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</w:pPr>
      <w:r>
        <w:t>商务部国际贸易经济合作研究院2020年度第二次公开招聘拟聘人员公示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发布日期：2020-10-15 来源：事业管理司 </w:t>
      </w:r>
      <w:r>
        <w:rPr>
          <w:rFonts w:ascii="宋体" w:hAnsi="宋体" w:eastAsia="宋体" w:cs="宋体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u w:val="none"/>
          <w:lang w:val="en-US" w:eastAsia="zh-CN" w:bidi="ar"/>
        </w:rPr>
        <w:instrText xml:space="preserve"> HYPERLINK "http://www.mohrss.gov.cn/SYrlzyhshbzb/fwyd/SYkaoshizhaopin/zyhgjjgsydwgkzp/nprygs/202010/" </w:instrText>
      </w:r>
      <w:r>
        <w:rPr>
          <w:rFonts w:ascii="宋体" w:hAnsi="宋体" w:eastAsia="宋体" w:cs="宋体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13"/>
          <w:rFonts w:ascii="宋体" w:hAnsi="宋体" w:eastAsia="宋体" w:cs="宋体"/>
          <w:sz w:val="24"/>
          <w:szCs w:val="24"/>
          <w:u w:val="none"/>
        </w:rPr>
        <w:t>打印本页</w:t>
      </w:r>
      <w:r>
        <w:rPr>
          <w:rFonts w:ascii="宋体" w:hAnsi="宋体" w:eastAsia="宋体" w:cs="宋体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wordWrap w:val="0"/>
        <w:autoSpaceDE w:val="0"/>
        <w:autoSpaceDN/>
        <w:snapToGrid w:val="0"/>
        <w:spacing w:before="0" w:beforeAutospacing="1" w:after="0" w:afterAutospacing="1" w:line="360" w:lineRule="auto"/>
        <w:ind w:left="0" w:right="0" w:firstLine="480"/>
        <w:jc w:val="left"/>
      </w:pPr>
      <w:r>
        <w:rPr>
          <w:rFonts w:hint="eastAsia" w:ascii="宋体" w:hAnsi="宋体" w:eastAsia="宋体" w:cs="宋体"/>
          <w:b w:val="0"/>
          <w:kern w:val="0"/>
          <w:sz w:val="24"/>
          <w:szCs w:val="24"/>
          <w:shd w:val="clear" w:fill="FFFFFF"/>
          <w:lang w:val="en-US" w:eastAsia="zh-CN" w:bidi="ar"/>
        </w:rPr>
        <w:t>根据事业单位公开招聘工作有关规定，现将我院2020年度第二次公开招聘拟聘人员予以公示。公示期间，如有问题，请向我单位反映，或直接通过中央和国家机关所属事业单位公开招聘服务平台反映。</w:t>
      </w:r>
    </w:p>
    <w:tbl>
      <w:tblPr>
        <w:tblW w:w="103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5"/>
        <w:gridCol w:w="1935"/>
        <w:gridCol w:w="1881"/>
        <w:gridCol w:w="2452"/>
        <w:gridCol w:w="27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9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8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4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学历学位及专业</w:t>
            </w:r>
          </w:p>
        </w:tc>
        <w:tc>
          <w:tcPr>
            <w:tcW w:w="2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1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研究岗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尹熙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中国社会科学院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1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殷安琪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金融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1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9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鲁媛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世界经济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国际关系学院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1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9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杨田力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世界经济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外交学院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1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9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吴昊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世界经济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外交学院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1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9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张涵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税务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1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图文编辑岗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李墨涵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1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英文编辑岗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曾璐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哲学（海外留学回国人员）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英国伦敦国王学院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1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档案管理岗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尹晨艳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北京联合大学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1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研究生院管理岗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赵梓琛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外交学院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1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9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薛楚凡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北京第二外国语学院</w:t>
            </w:r>
          </w:p>
        </w:tc>
      </w:tr>
    </w:tbl>
    <w:p>
      <w:pPr>
        <w:rPr>
          <w:rFonts w:hint="eastAsia"/>
          <w:b/>
          <w:bCs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type w:val="continuous"/>
      <w:pgSz w:w="16838" w:h="11906" w:orient="landscape"/>
      <w:pgMar w:top="1587" w:right="2098" w:bottom="1474" w:left="172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353A"/>
    <w:rsid w:val="000B076F"/>
    <w:rsid w:val="00172A27"/>
    <w:rsid w:val="001F7B47"/>
    <w:rsid w:val="00332251"/>
    <w:rsid w:val="003370D0"/>
    <w:rsid w:val="00456F64"/>
    <w:rsid w:val="004768E8"/>
    <w:rsid w:val="004B73FA"/>
    <w:rsid w:val="004C331D"/>
    <w:rsid w:val="005659DB"/>
    <w:rsid w:val="0059043F"/>
    <w:rsid w:val="00792F89"/>
    <w:rsid w:val="007939B8"/>
    <w:rsid w:val="007B6586"/>
    <w:rsid w:val="008F38A4"/>
    <w:rsid w:val="00977532"/>
    <w:rsid w:val="009D5E6B"/>
    <w:rsid w:val="00A4414B"/>
    <w:rsid w:val="00AB38B3"/>
    <w:rsid w:val="00AE2B39"/>
    <w:rsid w:val="00AF3115"/>
    <w:rsid w:val="00B51179"/>
    <w:rsid w:val="00B92C0F"/>
    <w:rsid w:val="00BB3A83"/>
    <w:rsid w:val="00C17069"/>
    <w:rsid w:val="00CE14D4"/>
    <w:rsid w:val="00D74067"/>
    <w:rsid w:val="00E33F1E"/>
    <w:rsid w:val="00EF09D7"/>
    <w:rsid w:val="00FA5832"/>
    <w:rsid w:val="02A72D32"/>
    <w:rsid w:val="0CF83A8E"/>
    <w:rsid w:val="16351FCB"/>
    <w:rsid w:val="1AA10A18"/>
    <w:rsid w:val="1D287B38"/>
    <w:rsid w:val="1D787C93"/>
    <w:rsid w:val="28262601"/>
    <w:rsid w:val="2B5E1198"/>
    <w:rsid w:val="319D7C2D"/>
    <w:rsid w:val="34857EB9"/>
    <w:rsid w:val="3FFD70C0"/>
    <w:rsid w:val="536645EA"/>
    <w:rsid w:val="58950DB5"/>
    <w:rsid w:val="5D491AEA"/>
    <w:rsid w:val="68B66477"/>
    <w:rsid w:val="6B77025C"/>
    <w:rsid w:val="6F8A4A0A"/>
    <w:rsid w:val="7A6416FE"/>
    <w:rsid w:val="7E404DFE"/>
    <w:rsid w:val="7F527D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4">
    <w:name w:val="heading 6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uiPriority w:val="99"/>
    <w:rPr>
      <w:color w:val="800080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yperlink"/>
    <w:basedOn w:val="9"/>
    <w:semiHidden/>
    <w:unhideWhenUsed/>
    <w:uiPriority w:val="99"/>
    <w:rPr>
      <w:color w:val="0000FF"/>
      <w:u w:val="none"/>
    </w:rPr>
  </w:style>
  <w:style w:type="character" w:customStyle="1" w:styleId="14">
    <w:name w:val="disabled"/>
    <w:basedOn w:val="9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</Words>
  <Characters>210</Characters>
  <Lines>1</Lines>
  <Paragraphs>1</Paragraphs>
  <TotalTime>2</TotalTime>
  <ScaleCrop>false</ScaleCrop>
  <LinksUpToDate>false</LinksUpToDate>
  <CharactersWithSpaces>245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2020-05-22T08:18:00Z</dcterms:created>
  <dc:creator>MC SYSTEM</dc:creator>
  <cp:lastModifiedBy>卜荣荣</cp:lastModifiedBy>
  <cp:lastPrinted>2020-05-25T03:53:00Z</cp:lastPrinted>
  <dcterms:modified xsi:type="dcterms:W3CDTF">2020-10-16T00:31:46Z</dcterms:modified>
  <dc:title>（单位）关于要求对2015年度考试录用公务员（参照）拟录用人员进行公示的函（请示）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