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694"/>
        <w:gridCol w:w="1516"/>
        <w:gridCol w:w="694"/>
        <w:gridCol w:w="1532"/>
        <w:gridCol w:w="694"/>
        <w:gridCol w:w="694"/>
        <w:gridCol w:w="3176"/>
      </w:tblGrid>
      <w:tr w:rsidR="00DF5362" w:rsidRPr="00DF5362" w:rsidTr="00DF5362">
        <w:trPr>
          <w:trHeight w:val="668"/>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序号</w:t>
            </w:r>
          </w:p>
        </w:tc>
        <w:tc>
          <w:tcPr>
            <w:tcW w:w="155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岗位名称</w:t>
            </w:r>
          </w:p>
        </w:tc>
        <w:tc>
          <w:tcPr>
            <w:tcW w:w="70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招聘人数</w:t>
            </w:r>
          </w:p>
        </w:tc>
        <w:tc>
          <w:tcPr>
            <w:tcW w:w="155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专业要求</w:t>
            </w:r>
          </w:p>
        </w:tc>
        <w:tc>
          <w:tcPr>
            <w:tcW w:w="70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学历</w:t>
            </w:r>
          </w:p>
        </w:tc>
        <w:tc>
          <w:tcPr>
            <w:tcW w:w="70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学位</w:t>
            </w:r>
          </w:p>
        </w:tc>
        <w:tc>
          <w:tcPr>
            <w:tcW w:w="32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b/>
                <w:bCs/>
                <w:color w:val="000000"/>
                <w:kern w:val="0"/>
                <w:sz w:val="24"/>
              </w:rPr>
              <w:t>岗位任职要求</w:t>
            </w:r>
          </w:p>
        </w:tc>
      </w:tr>
      <w:tr w:rsidR="00DF5362" w:rsidRPr="00DF5362" w:rsidTr="00DF5362">
        <w:trPr>
          <w:trHeight w:val="930"/>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proofErr w:type="gramStart"/>
            <w:r w:rsidRPr="00DF5362">
              <w:rPr>
                <w:rFonts w:ascii="宋体" w:hAnsi="宋体" w:cs="宋体" w:hint="eastAsia"/>
                <w:color w:val="000000"/>
                <w:kern w:val="0"/>
                <w:sz w:val="24"/>
              </w:rPr>
              <w:t>思政教师</w:t>
            </w:r>
            <w:proofErr w:type="gramEnd"/>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思政、历史及相关文科专业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本科及以上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学士及以上</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1、年龄35周岁以下、身心健康；</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2、能承担中</w:t>
            </w:r>
            <w:proofErr w:type="gramStart"/>
            <w:r w:rsidRPr="00DF5362">
              <w:rPr>
                <w:rFonts w:ascii="宋体" w:hAnsi="宋体" w:cs="宋体" w:hint="eastAsia"/>
                <w:color w:val="000000"/>
                <w:kern w:val="0"/>
                <w:sz w:val="24"/>
              </w:rPr>
              <w:t>职思政</w:t>
            </w:r>
            <w:proofErr w:type="gramEnd"/>
            <w:r w:rsidRPr="00DF5362">
              <w:rPr>
                <w:rFonts w:ascii="宋体" w:hAnsi="宋体" w:cs="宋体" w:hint="eastAsia"/>
                <w:color w:val="000000"/>
                <w:kern w:val="0"/>
                <w:sz w:val="24"/>
              </w:rPr>
              <w:t>、历史课程的教学工作；</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3、具有中职或高中思想政治、历史及相关文科专业教师资；</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4、中共党员优先。</w:t>
            </w:r>
          </w:p>
        </w:tc>
      </w:tr>
      <w:tr w:rsidR="00DF5362" w:rsidRPr="00DF5362" w:rsidTr="00DF5362">
        <w:trPr>
          <w:trHeight w:val="930"/>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轮机管理专业教师</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轮机工程、轮机管理相关专业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大学本科及以上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学士学位及以上</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1、年龄35周岁以下，特别优秀的年龄可适当放宽；</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2、具有不少于1年的轮机管理经历，并具有相关专业资质；</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3、扎实的专业基础理论知识、较好的学习新知识、新技能的能力；</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4、普通话标准达到二级乙等及以上优先考虑；</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5、具有中等职业学校及以上本学科教师资格证者优先考虑；</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6、具有相关教学经验者优先考虑。</w:t>
            </w:r>
          </w:p>
        </w:tc>
      </w:tr>
      <w:tr w:rsidR="00DF5362" w:rsidRPr="00DF5362" w:rsidTr="00DF5362">
        <w:trPr>
          <w:trHeight w:val="930"/>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3</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制冷和空调设备运行与维修专业教师</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制冷低温技术、热能动力工程（制冷方向）、供热通风与空调工程技术专业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大学本科及以上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学士学位及以上</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1、年龄35周岁以下；</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2、具有招聘岗位对应的制冷空调系统安装维修工四级及以上的职业资格证书者优先或中级以上技术职称优先；</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3、有企业实际工作经验者优先；</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4、普通话标准应达到二级乙等及以上；</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5、具有中等职业学校及以上本学科教师资格证者优先考虑。</w:t>
            </w:r>
          </w:p>
        </w:tc>
      </w:tr>
      <w:tr w:rsidR="00DF5362" w:rsidRPr="00DF5362" w:rsidTr="00DF5362">
        <w:trPr>
          <w:trHeight w:val="416"/>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食品专业教师</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食品类相关专业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本科及以上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学士及以上</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1、年龄35周岁及以下，身体健康，具有高度的工作责任心、良好的职业道德；</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2、能够熟练操作相关仪器设备（如气、液相色谱仪、</w:t>
            </w:r>
            <w:proofErr w:type="gramStart"/>
            <w:r w:rsidRPr="00DF5362">
              <w:rPr>
                <w:rFonts w:ascii="宋体" w:hAnsi="宋体" w:cs="宋体" w:hint="eastAsia"/>
                <w:color w:val="000000"/>
                <w:kern w:val="0"/>
                <w:sz w:val="24"/>
              </w:rPr>
              <w:t>原吸和荧光原吸等</w:t>
            </w:r>
            <w:proofErr w:type="gramEnd"/>
            <w:r w:rsidRPr="00DF5362">
              <w:rPr>
                <w:rFonts w:ascii="宋体" w:hAnsi="宋体" w:cs="宋体" w:hint="eastAsia"/>
                <w:color w:val="000000"/>
                <w:kern w:val="0"/>
                <w:sz w:val="24"/>
              </w:rPr>
              <w:t>）；</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3、具有食品检验工三级及以上相关职业资格证书者优先，中级以上技术职称者优先；</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4、有企业实际工作经验、应用型本科院校毕业优先；</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5、熟悉理化、微生物检验检测、食品安全体系管理者优先，专业英语熟练者优先。</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5、普通话标准达到二级乙等及以上者优先。</w:t>
            </w:r>
          </w:p>
        </w:tc>
      </w:tr>
      <w:tr w:rsidR="00DF5362" w:rsidRPr="00DF5362" w:rsidTr="00DF5362">
        <w:trPr>
          <w:trHeight w:val="416"/>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5</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宠物养护与经营专业教师</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动物科学、动物医学、实验动物学等相关专业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本科及以上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学士及以上</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1、年龄35周岁及以下，身体健康，对宠物要有爱心、耐心、责任心，良好的职业道德；</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2、有1年以上畜牧场相关工作经验或宠物养护工作经验，熟悉猫、犬、羊等宠物病理、药理、免疫、诊疗、营养等知识，有大动物相关工作经验；</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3、熟悉国内实验动物法律、法规和指导原则；了解国外实验动物法律、法规和指导原则；</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4、普通话标准应达到二级乙等及以上者优先考虑；</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5、有执业兽医资格证、宠物高级美容师、宠物训导师三级以上证书者优先考虑。</w:t>
            </w:r>
          </w:p>
        </w:tc>
      </w:tr>
      <w:tr w:rsidR="00DF5362" w:rsidRPr="00DF5362" w:rsidTr="00DF5362">
        <w:trPr>
          <w:trHeight w:val="416"/>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6</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宠物养护与经</w:t>
            </w:r>
            <w:r w:rsidRPr="00DF5362">
              <w:rPr>
                <w:rFonts w:ascii="宋体" w:hAnsi="宋体" w:cs="宋体" w:hint="eastAsia"/>
                <w:color w:val="000000"/>
                <w:kern w:val="0"/>
                <w:sz w:val="24"/>
              </w:rPr>
              <w:lastRenderedPageBreak/>
              <w:t>营专业实训员</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1</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动物科学、动</w:t>
            </w:r>
            <w:r w:rsidRPr="00DF5362">
              <w:rPr>
                <w:rFonts w:ascii="宋体" w:hAnsi="宋体" w:cs="宋体" w:hint="eastAsia"/>
                <w:color w:val="000000"/>
                <w:kern w:val="0"/>
                <w:sz w:val="24"/>
              </w:rPr>
              <w:lastRenderedPageBreak/>
              <w:t>物医学、实验动物学、农学等相关专业</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大专</w:t>
            </w:r>
            <w:r w:rsidRPr="00DF5362">
              <w:rPr>
                <w:rFonts w:ascii="宋体" w:hAnsi="宋体" w:cs="宋体" w:hint="eastAsia"/>
                <w:color w:val="000000"/>
                <w:kern w:val="0"/>
                <w:sz w:val="24"/>
              </w:rPr>
              <w:lastRenderedPageBreak/>
              <w:t>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不限</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1、年龄35周岁及以下，身体</w:t>
            </w:r>
            <w:r w:rsidRPr="00DF5362">
              <w:rPr>
                <w:rFonts w:ascii="宋体" w:hAnsi="宋体" w:cs="宋体" w:hint="eastAsia"/>
                <w:color w:val="000000"/>
                <w:kern w:val="0"/>
                <w:sz w:val="24"/>
              </w:rPr>
              <w:lastRenderedPageBreak/>
              <w:t>健康，对宠物有爱心、耐心、责任心，有良好的职业道德；</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2、有1年以上畜牧场相关工作经验或宠物养护工作经验，熟悉猫、犬、羊等宠物病理、药理、免疫、诊疗、营养等知识，有大动物相关工作经验；</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3、熟悉国内实验动物法律、法规和指导原则；了解国外实验动物法律、法规和指导原则；</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4、普通话标准应达到二级乙等及以上者优先考虑；</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5、有执业兽医资格证、宠物中高级美容师、宠物训导师三级以上证书者优先考虑。</w:t>
            </w:r>
          </w:p>
        </w:tc>
      </w:tr>
      <w:tr w:rsidR="00DF5362" w:rsidRPr="00DF5362" w:rsidTr="00DF5362">
        <w:trPr>
          <w:trHeight w:val="416"/>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7</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校医</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临床医学</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大专及以上</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不限</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1、具有医师执业资格；</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2、年龄45周岁以下；</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3、熟悉学校卫生保健相关业务和工作经历；</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4、有较强的公共卫生常识及公共卫生管理经验；</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5、有较强的工作责任心和良好</w:t>
            </w:r>
            <w:r w:rsidRPr="00DF5362">
              <w:rPr>
                <w:rFonts w:ascii="宋体" w:hAnsi="宋体" w:cs="宋体" w:hint="eastAsia"/>
                <w:color w:val="000000"/>
                <w:kern w:val="0"/>
                <w:sz w:val="24"/>
              </w:rPr>
              <w:lastRenderedPageBreak/>
              <w:t>的职业道德；</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6、有较强的文字撰写能力；</w:t>
            </w:r>
          </w:p>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shd w:val="clear" w:color="auto" w:fill="FFFFFF"/>
              </w:rPr>
              <w:t>7、有较强的团队合作精神。</w:t>
            </w:r>
          </w:p>
        </w:tc>
      </w:tr>
      <w:tr w:rsidR="00DF5362" w:rsidRPr="00DF5362" w:rsidTr="00DF5362">
        <w:trPr>
          <w:trHeight w:val="416"/>
          <w:jc w:val="center"/>
        </w:trPr>
        <w:tc>
          <w:tcPr>
            <w:tcW w:w="70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lastRenderedPageBreak/>
              <w:t>合计</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jc w:val="left"/>
              <w:rPr>
                <w:rFonts w:ascii="宋体" w:hAnsi="宋体" w:cs="宋体"/>
                <w:kern w:val="0"/>
                <w:sz w:val="24"/>
              </w:rPr>
            </w:pPr>
            <w:r w:rsidRPr="00DF5362">
              <w:rPr>
                <w:rFonts w:ascii="宋体" w:hAnsi="宋体" w:cs="宋体"/>
                <w:kern w:val="0"/>
                <w:sz w:val="24"/>
              </w:rPr>
              <w:t> </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spacing w:line="480" w:lineRule="auto"/>
              <w:jc w:val="left"/>
              <w:rPr>
                <w:rFonts w:ascii="宋体" w:hAnsi="宋体" w:cs="宋体"/>
                <w:color w:val="333333"/>
                <w:kern w:val="0"/>
                <w:sz w:val="24"/>
              </w:rPr>
            </w:pPr>
            <w:r w:rsidRPr="00DF5362">
              <w:rPr>
                <w:rFonts w:ascii="宋体" w:hAnsi="宋体" w:cs="宋体" w:hint="eastAsia"/>
                <w:color w:val="000000"/>
                <w:kern w:val="0"/>
                <w:sz w:val="24"/>
              </w:rPr>
              <w:t>10</w:t>
            </w:r>
          </w:p>
        </w:tc>
        <w:tc>
          <w:tcPr>
            <w:tcW w:w="155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jc w:val="left"/>
              <w:rPr>
                <w:rFonts w:ascii="宋体" w:hAnsi="宋体" w:cs="宋体"/>
                <w:kern w:val="0"/>
                <w:sz w:val="24"/>
              </w:rPr>
            </w:pPr>
            <w:r w:rsidRPr="00DF5362">
              <w:rPr>
                <w:rFonts w:ascii="宋体" w:hAnsi="宋体" w:cs="宋体"/>
                <w:kern w:val="0"/>
                <w:sz w:val="24"/>
              </w:rPr>
              <w:t> </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jc w:val="left"/>
              <w:rPr>
                <w:rFonts w:ascii="宋体" w:hAnsi="宋体" w:cs="宋体"/>
                <w:kern w:val="0"/>
                <w:sz w:val="24"/>
              </w:rPr>
            </w:pPr>
            <w:r w:rsidRPr="00DF5362">
              <w:rPr>
                <w:rFonts w:ascii="宋体" w:hAnsi="宋体" w:cs="宋体"/>
                <w:kern w:val="0"/>
                <w:sz w:val="24"/>
              </w:rPr>
              <w:t> </w:t>
            </w:r>
          </w:p>
        </w:tc>
        <w:tc>
          <w:tcPr>
            <w:tcW w:w="70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jc w:val="left"/>
              <w:rPr>
                <w:rFonts w:ascii="宋体" w:hAnsi="宋体" w:cs="宋体"/>
                <w:kern w:val="0"/>
                <w:sz w:val="24"/>
              </w:rPr>
            </w:pPr>
            <w:r w:rsidRPr="00DF5362">
              <w:rPr>
                <w:rFonts w:ascii="宋体" w:hAnsi="宋体" w:cs="宋体"/>
                <w:kern w:val="0"/>
                <w:sz w:val="24"/>
              </w:rPr>
              <w:t> </w:t>
            </w: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DF5362" w:rsidRPr="00DF5362" w:rsidRDefault="00DF5362" w:rsidP="00DF5362">
            <w:pPr>
              <w:widowControl/>
              <w:jc w:val="left"/>
              <w:rPr>
                <w:rFonts w:ascii="宋体" w:hAnsi="宋体" w:cs="宋体"/>
                <w:kern w:val="0"/>
                <w:sz w:val="24"/>
              </w:rPr>
            </w:pPr>
            <w:r w:rsidRPr="00DF5362">
              <w:rPr>
                <w:rFonts w:ascii="宋体" w:hAnsi="宋体" w:cs="宋体"/>
                <w:kern w:val="0"/>
                <w:sz w:val="24"/>
              </w:rPr>
              <w:t> </w:t>
            </w:r>
          </w:p>
        </w:tc>
      </w:tr>
    </w:tbl>
    <w:p w:rsidR="00DF5362" w:rsidRPr="00DF5362" w:rsidRDefault="00DF5362" w:rsidP="00DF5362">
      <w:pPr>
        <w:widowControl/>
        <w:shd w:val="clear" w:color="auto" w:fill="FFFFFF"/>
        <w:spacing w:after="375" w:line="480" w:lineRule="auto"/>
        <w:jc w:val="left"/>
        <w:rPr>
          <w:rFonts w:ascii="微软雅黑" w:eastAsia="微软雅黑" w:hAnsi="微软雅黑" w:cs="宋体"/>
          <w:color w:val="333333"/>
          <w:kern w:val="0"/>
          <w:sz w:val="24"/>
        </w:rPr>
      </w:pPr>
      <w:r w:rsidRPr="00DF5362">
        <w:rPr>
          <w:rFonts w:ascii="微软雅黑" w:eastAsia="微软雅黑" w:hAnsi="微软雅黑" w:cs="宋体" w:hint="eastAsia"/>
          <w:color w:val="333333"/>
          <w:kern w:val="0"/>
          <w:sz w:val="24"/>
        </w:rPr>
        <w:t> </w:t>
      </w:r>
    </w:p>
    <w:p w:rsidR="00DF5362" w:rsidRPr="00DF5362" w:rsidRDefault="00DF5362" w:rsidP="00DF5362">
      <w:pPr>
        <w:widowControl/>
        <w:shd w:val="clear" w:color="auto" w:fill="FFFFFF"/>
        <w:spacing w:after="375" w:line="480" w:lineRule="auto"/>
        <w:jc w:val="left"/>
        <w:rPr>
          <w:rFonts w:ascii="微软雅黑" w:eastAsia="微软雅黑" w:hAnsi="微软雅黑" w:cs="宋体" w:hint="eastAsia"/>
          <w:color w:val="333333"/>
          <w:kern w:val="0"/>
          <w:sz w:val="24"/>
        </w:rPr>
      </w:pPr>
      <w:r w:rsidRPr="00DF5362">
        <w:rPr>
          <w:rFonts w:ascii="微软雅黑" w:eastAsia="微软雅黑" w:hAnsi="微软雅黑" w:cs="宋体" w:hint="eastAsia"/>
          <w:color w:val="333333"/>
          <w:kern w:val="0"/>
          <w:sz w:val="24"/>
        </w:rPr>
        <w:t xml:space="preserve">　</w:t>
      </w:r>
    </w:p>
    <w:p w:rsidR="007D671C" w:rsidRPr="00DF5362" w:rsidRDefault="007D671C" w:rsidP="00DF5362">
      <w:bookmarkStart w:id="0" w:name="_GoBack"/>
      <w:bookmarkEnd w:id="0"/>
    </w:p>
    <w:sectPr w:rsidR="007D671C" w:rsidRPr="00DF5362" w:rsidSect="00043E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E"/>
    <w:rsid w:val="00002CCE"/>
    <w:rsid w:val="00043EA0"/>
    <w:rsid w:val="002C243F"/>
    <w:rsid w:val="002E703E"/>
    <w:rsid w:val="00323E8D"/>
    <w:rsid w:val="00403862"/>
    <w:rsid w:val="00423FE0"/>
    <w:rsid w:val="0046070C"/>
    <w:rsid w:val="004635DF"/>
    <w:rsid w:val="00602D13"/>
    <w:rsid w:val="006C409C"/>
    <w:rsid w:val="0072634F"/>
    <w:rsid w:val="007D671C"/>
    <w:rsid w:val="00A0771C"/>
    <w:rsid w:val="00B73156"/>
    <w:rsid w:val="00B77FBA"/>
    <w:rsid w:val="00C15EEF"/>
    <w:rsid w:val="00C41739"/>
    <w:rsid w:val="00D3056D"/>
    <w:rsid w:val="00D32EFD"/>
    <w:rsid w:val="00D4580F"/>
    <w:rsid w:val="00D63A97"/>
    <w:rsid w:val="00DF5362"/>
    <w:rsid w:val="00E8226F"/>
    <w:rsid w:val="00F60B6E"/>
    <w:rsid w:val="00F9070F"/>
    <w:rsid w:val="00FD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FE0"/>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423FE0"/>
    <w:rPr>
      <w:color w:val="0000FF"/>
      <w:u w:val="single"/>
    </w:rPr>
  </w:style>
  <w:style w:type="paragraph" w:styleId="a5">
    <w:name w:val="Balloon Text"/>
    <w:basedOn w:val="a"/>
    <w:link w:val="Char"/>
    <w:uiPriority w:val="99"/>
    <w:semiHidden/>
    <w:unhideWhenUsed/>
    <w:rsid w:val="00423FE0"/>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423FE0"/>
    <w:rPr>
      <w:sz w:val="18"/>
      <w:szCs w:val="18"/>
    </w:rPr>
  </w:style>
  <w:style w:type="character" w:styleId="a6">
    <w:name w:val="Strong"/>
    <w:basedOn w:val="a0"/>
    <w:uiPriority w:val="22"/>
    <w:qFormat/>
    <w:rsid w:val="00D4580F"/>
    <w:rPr>
      <w:b/>
      <w:bCs/>
    </w:rPr>
  </w:style>
  <w:style w:type="paragraph" w:styleId="a7">
    <w:name w:val="Plain Text"/>
    <w:basedOn w:val="a"/>
    <w:link w:val="Char0"/>
    <w:qFormat/>
    <w:rsid w:val="00602D13"/>
    <w:rPr>
      <w:rFonts w:ascii="宋体" w:hAnsi="Courier New"/>
    </w:rPr>
  </w:style>
  <w:style w:type="character" w:customStyle="1" w:styleId="Char0">
    <w:name w:val="纯文本 Char"/>
    <w:basedOn w:val="a0"/>
    <w:link w:val="a7"/>
    <w:rsid w:val="00602D13"/>
    <w:rPr>
      <w:rFonts w:ascii="宋体" w:eastAsia="宋体" w:hAnsi="Courier New" w:cs="Times New Roman"/>
      <w:szCs w:val="24"/>
    </w:rPr>
  </w:style>
  <w:style w:type="table" w:styleId="a8">
    <w:name w:val="Table Grid"/>
    <w:basedOn w:val="a1"/>
    <w:qFormat/>
    <w:rsid w:val="00C15EE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FE0"/>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423FE0"/>
    <w:rPr>
      <w:color w:val="0000FF"/>
      <w:u w:val="single"/>
    </w:rPr>
  </w:style>
  <w:style w:type="paragraph" w:styleId="a5">
    <w:name w:val="Balloon Text"/>
    <w:basedOn w:val="a"/>
    <w:link w:val="Char"/>
    <w:uiPriority w:val="99"/>
    <w:semiHidden/>
    <w:unhideWhenUsed/>
    <w:rsid w:val="00423FE0"/>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423FE0"/>
    <w:rPr>
      <w:sz w:val="18"/>
      <w:szCs w:val="18"/>
    </w:rPr>
  </w:style>
  <w:style w:type="character" w:styleId="a6">
    <w:name w:val="Strong"/>
    <w:basedOn w:val="a0"/>
    <w:uiPriority w:val="22"/>
    <w:qFormat/>
    <w:rsid w:val="00D4580F"/>
    <w:rPr>
      <w:b/>
      <w:bCs/>
    </w:rPr>
  </w:style>
  <w:style w:type="paragraph" w:styleId="a7">
    <w:name w:val="Plain Text"/>
    <w:basedOn w:val="a"/>
    <w:link w:val="Char0"/>
    <w:qFormat/>
    <w:rsid w:val="00602D13"/>
    <w:rPr>
      <w:rFonts w:ascii="宋体" w:hAnsi="Courier New"/>
    </w:rPr>
  </w:style>
  <w:style w:type="character" w:customStyle="1" w:styleId="Char0">
    <w:name w:val="纯文本 Char"/>
    <w:basedOn w:val="a0"/>
    <w:link w:val="a7"/>
    <w:rsid w:val="00602D13"/>
    <w:rPr>
      <w:rFonts w:ascii="宋体" w:eastAsia="宋体" w:hAnsi="Courier New" w:cs="Times New Roman"/>
      <w:szCs w:val="24"/>
    </w:rPr>
  </w:style>
  <w:style w:type="table" w:styleId="a8">
    <w:name w:val="Table Grid"/>
    <w:basedOn w:val="a1"/>
    <w:qFormat/>
    <w:rsid w:val="00C15EE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412">
      <w:bodyDiv w:val="1"/>
      <w:marLeft w:val="0"/>
      <w:marRight w:val="0"/>
      <w:marTop w:val="0"/>
      <w:marBottom w:val="0"/>
      <w:divBdr>
        <w:top w:val="none" w:sz="0" w:space="0" w:color="auto"/>
        <w:left w:val="none" w:sz="0" w:space="0" w:color="auto"/>
        <w:bottom w:val="none" w:sz="0" w:space="0" w:color="auto"/>
        <w:right w:val="none" w:sz="0" w:space="0" w:color="auto"/>
      </w:divBdr>
    </w:div>
    <w:div w:id="329060942">
      <w:bodyDiv w:val="1"/>
      <w:marLeft w:val="0"/>
      <w:marRight w:val="0"/>
      <w:marTop w:val="0"/>
      <w:marBottom w:val="0"/>
      <w:divBdr>
        <w:top w:val="none" w:sz="0" w:space="0" w:color="auto"/>
        <w:left w:val="none" w:sz="0" w:space="0" w:color="auto"/>
        <w:bottom w:val="none" w:sz="0" w:space="0" w:color="auto"/>
        <w:right w:val="none" w:sz="0" w:space="0" w:color="auto"/>
      </w:divBdr>
    </w:div>
    <w:div w:id="399523116">
      <w:bodyDiv w:val="1"/>
      <w:marLeft w:val="0"/>
      <w:marRight w:val="0"/>
      <w:marTop w:val="0"/>
      <w:marBottom w:val="0"/>
      <w:divBdr>
        <w:top w:val="none" w:sz="0" w:space="0" w:color="auto"/>
        <w:left w:val="none" w:sz="0" w:space="0" w:color="auto"/>
        <w:bottom w:val="none" w:sz="0" w:space="0" w:color="auto"/>
        <w:right w:val="none" w:sz="0" w:space="0" w:color="auto"/>
      </w:divBdr>
    </w:div>
    <w:div w:id="476534413">
      <w:bodyDiv w:val="1"/>
      <w:marLeft w:val="0"/>
      <w:marRight w:val="0"/>
      <w:marTop w:val="0"/>
      <w:marBottom w:val="0"/>
      <w:divBdr>
        <w:top w:val="none" w:sz="0" w:space="0" w:color="auto"/>
        <w:left w:val="none" w:sz="0" w:space="0" w:color="auto"/>
        <w:bottom w:val="none" w:sz="0" w:space="0" w:color="auto"/>
        <w:right w:val="none" w:sz="0" w:space="0" w:color="auto"/>
      </w:divBdr>
    </w:div>
    <w:div w:id="1184325641">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0"/>
          <w:marRight w:val="0"/>
          <w:marTop w:val="0"/>
          <w:marBottom w:val="0"/>
          <w:divBdr>
            <w:top w:val="none" w:sz="0" w:space="0" w:color="auto"/>
            <w:left w:val="none" w:sz="0" w:space="0" w:color="auto"/>
            <w:bottom w:val="none" w:sz="0" w:space="0" w:color="auto"/>
            <w:right w:val="none" w:sz="0" w:space="0" w:color="auto"/>
          </w:divBdr>
        </w:div>
      </w:divsChild>
    </w:div>
    <w:div w:id="1460762267">
      <w:bodyDiv w:val="1"/>
      <w:marLeft w:val="0"/>
      <w:marRight w:val="0"/>
      <w:marTop w:val="0"/>
      <w:marBottom w:val="0"/>
      <w:divBdr>
        <w:top w:val="none" w:sz="0" w:space="0" w:color="auto"/>
        <w:left w:val="none" w:sz="0" w:space="0" w:color="auto"/>
        <w:bottom w:val="none" w:sz="0" w:space="0" w:color="auto"/>
        <w:right w:val="none" w:sz="0" w:space="0" w:color="auto"/>
      </w:divBdr>
    </w:div>
    <w:div w:id="1511946489">
      <w:bodyDiv w:val="1"/>
      <w:marLeft w:val="0"/>
      <w:marRight w:val="0"/>
      <w:marTop w:val="0"/>
      <w:marBottom w:val="0"/>
      <w:divBdr>
        <w:top w:val="none" w:sz="0" w:space="0" w:color="auto"/>
        <w:left w:val="none" w:sz="0" w:space="0" w:color="auto"/>
        <w:bottom w:val="none" w:sz="0" w:space="0" w:color="auto"/>
        <w:right w:val="none" w:sz="0" w:space="0" w:color="auto"/>
      </w:divBdr>
    </w:div>
    <w:div w:id="1794247872">
      <w:bodyDiv w:val="1"/>
      <w:marLeft w:val="0"/>
      <w:marRight w:val="0"/>
      <w:marTop w:val="0"/>
      <w:marBottom w:val="0"/>
      <w:divBdr>
        <w:top w:val="none" w:sz="0" w:space="0" w:color="auto"/>
        <w:left w:val="none" w:sz="0" w:space="0" w:color="auto"/>
        <w:bottom w:val="none" w:sz="0" w:space="0" w:color="auto"/>
        <w:right w:val="none" w:sz="0" w:space="0" w:color="auto"/>
      </w:divBdr>
    </w:div>
    <w:div w:id="1806046829">
      <w:bodyDiv w:val="1"/>
      <w:marLeft w:val="0"/>
      <w:marRight w:val="0"/>
      <w:marTop w:val="0"/>
      <w:marBottom w:val="0"/>
      <w:divBdr>
        <w:top w:val="none" w:sz="0" w:space="0" w:color="auto"/>
        <w:left w:val="none" w:sz="0" w:space="0" w:color="auto"/>
        <w:bottom w:val="none" w:sz="0" w:space="0" w:color="auto"/>
        <w:right w:val="none" w:sz="0" w:space="0" w:color="auto"/>
      </w:divBdr>
    </w:div>
    <w:div w:id="1872954583">
      <w:bodyDiv w:val="1"/>
      <w:marLeft w:val="0"/>
      <w:marRight w:val="0"/>
      <w:marTop w:val="0"/>
      <w:marBottom w:val="0"/>
      <w:divBdr>
        <w:top w:val="none" w:sz="0" w:space="0" w:color="auto"/>
        <w:left w:val="none" w:sz="0" w:space="0" w:color="auto"/>
        <w:bottom w:val="none" w:sz="0" w:space="0" w:color="auto"/>
        <w:right w:val="none" w:sz="0" w:space="0" w:color="auto"/>
      </w:divBdr>
    </w:div>
    <w:div w:id="1994020340">
      <w:bodyDiv w:val="1"/>
      <w:marLeft w:val="0"/>
      <w:marRight w:val="0"/>
      <w:marTop w:val="0"/>
      <w:marBottom w:val="0"/>
      <w:divBdr>
        <w:top w:val="none" w:sz="0" w:space="0" w:color="auto"/>
        <w:left w:val="none" w:sz="0" w:space="0" w:color="auto"/>
        <w:bottom w:val="none" w:sz="0" w:space="0" w:color="auto"/>
        <w:right w:val="none" w:sz="0" w:space="0" w:color="auto"/>
      </w:divBdr>
    </w:div>
    <w:div w:id="2000498042">
      <w:bodyDiv w:val="1"/>
      <w:marLeft w:val="0"/>
      <w:marRight w:val="0"/>
      <w:marTop w:val="0"/>
      <w:marBottom w:val="0"/>
      <w:divBdr>
        <w:top w:val="none" w:sz="0" w:space="0" w:color="auto"/>
        <w:left w:val="none" w:sz="0" w:space="0" w:color="auto"/>
        <w:bottom w:val="none" w:sz="0" w:space="0" w:color="auto"/>
        <w:right w:val="none" w:sz="0" w:space="0" w:color="auto"/>
      </w:divBdr>
    </w:div>
    <w:div w:id="2050035413">
      <w:bodyDiv w:val="1"/>
      <w:marLeft w:val="0"/>
      <w:marRight w:val="0"/>
      <w:marTop w:val="0"/>
      <w:marBottom w:val="0"/>
      <w:divBdr>
        <w:top w:val="none" w:sz="0" w:space="0" w:color="auto"/>
        <w:left w:val="none" w:sz="0" w:space="0" w:color="auto"/>
        <w:bottom w:val="none" w:sz="0" w:space="0" w:color="auto"/>
        <w:right w:val="none" w:sz="0" w:space="0" w:color="auto"/>
      </w:divBdr>
    </w:div>
    <w:div w:id="21371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Words>
  <Characters>1228</Characters>
  <Application>Microsoft Office Word</Application>
  <DocSecurity>0</DocSecurity>
  <Lines>10</Lines>
  <Paragraphs>2</Paragraphs>
  <ScaleCrop>false</ScaleCrop>
  <Company>微软中国</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2021-04-08T07:52:00Z</dcterms:created>
  <dcterms:modified xsi:type="dcterms:W3CDTF">2021-04-08T07:52:00Z</dcterms:modified>
</cp:coreProperties>
</file>